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0B1D8747" w14:textId="465FC049" w:rsidR="006C2C96" w:rsidRPr="00EF6F9E" w:rsidRDefault="008D704D" w:rsidP="00EF6F9E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Pirkimo sąly</w:t>
      </w:r>
      <w:r w:rsidRPr="00EF6F9E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gų </w:t>
      </w:r>
      <w:r w:rsidR="00910C39" w:rsidRPr="00EF6F9E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EF6F9E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1724B0D7" w14:textId="12A5765C" w:rsidR="00EF6F9E" w:rsidRPr="00EF6F9E" w:rsidRDefault="00FE3D7C" w:rsidP="00EF6F9E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730E5CE7" w14:textId="670DB7C2" w:rsidR="003E3C4F" w:rsidRPr="00EF6F9E" w:rsidRDefault="003E3C4F" w:rsidP="003E3C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6F9E">
        <w:rPr>
          <w:rFonts w:ascii="Times New Roman" w:eastAsia="Calibri" w:hAnsi="Times New Roman" w:cs="Times New Roman"/>
          <w:sz w:val="24"/>
          <w:szCs w:val="24"/>
        </w:rPr>
        <w:t xml:space="preserve">1. Perkančioji organizacija ekonomiškai naudingiausią pasiūlymą išrenka žemiau nurodytais kriterijais ir tvarka: </w:t>
      </w:r>
    </w:p>
    <w:p w14:paraId="4A6BD2D5" w14:textId="77777777" w:rsidR="00EF6F9E" w:rsidRDefault="00EF6F9E" w:rsidP="00EF6F9E">
      <w:pPr>
        <w:spacing w:after="0"/>
        <w:ind w:firstLine="482"/>
        <w:jc w:val="both"/>
        <w:rPr>
          <w:rFonts w:ascii="Times New Roman" w:eastAsia="Calibri" w:hAnsi="Times New Roman" w:cs="Times New Roman"/>
        </w:rPr>
      </w:pPr>
    </w:p>
    <w:tbl>
      <w:tblPr>
        <w:tblW w:w="98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068"/>
        <w:gridCol w:w="2270"/>
        <w:gridCol w:w="1985"/>
        <w:gridCol w:w="3547"/>
      </w:tblGrid>
      <w:tr w:rsidR="00EF6F9E" w14:paraId="34439404" w14:textId="77777777">
        <w:trPr>
          <w:trHeight w:val="59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00E9" w14:textId="77777777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both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bookmarkStart w:id="3" w:name="_Hlk128678676"/>
            <w:r>
              <w:rPr>
                <w:rFonts w:ascii="Times New Roman" w:eastAsia="Calibri" w:hAnsi="Times New Roman" w:cs="Times New Roman"/>
                <w:b/>
                <w:bCs/>
                <w:noProof/>
                <w:shd w:val="clear" w:color="auto" w:fill="FFFFFF"/>
              </w:rPr>
              <w:t>Vertinimo kriterijai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A1B7" w14:textId="77777777" w:rsidR="00EF6F9E" w:rsidRDefault="00EF6F9E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noProof/>
                <w:shd w:val="clear" w:color="auto" w:fill="FFFFFF"/>
              </w:rPr>
              <w:t>Privaloma parametro vertė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D6B9" w14:textId="77777777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noProof/>
                <w:shd w:val="clear" w:color="auto" w:fill="FFFFFF"/>
              </w:rPr>
              <w:t>Geriausia kriterijaus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70F6" w14:textId="77777777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noProof/>
                <w:shd w:val="clear" w:color="auto" w:fill="FFFFFF"/>
              </w:rPr>
              <w:t>Lyginamasis svoris ekonominio naudingumo įvertinime</w:t>
            </w:r>
          </w:p>
        </w:tc>
        <w:bookmarkEnd w:id="3"/>
      </w:tr>
      <w:tr w:rsidR="00EF6F9E" w14:paraId="00148E7F" w14:textId="77777777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20AB" w14:textId="77777777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Prekės kaina 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F0F9" w14:textId="77777777" w:rsidR="00EF6F9E" w:rsidRDefault="00EF6F9E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noProof/>
                <w:lang w:eastAsia="en-US"/>
              </w:rPr>
            </w:pPr>
            <w:r>
              <w:rPr>
                <w:rFonts w:ascii="Times New Roman" w:eastAsia="Calibri" w:hAnsi="Times New Roman" w:cs="Times New Roman"/>
                <w:noProof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6AC8" w14:textId="77777777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4AD4" w14:textId="4AC30064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X=</w:t>
            </w:r>
            <w:r w:rsidR="00656FFF"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94</w:t>
            </w:r>
          </w:p>
        </w:tc>
      </w:tr>
      <w:tr w:rsidR="00EF6F9E" w14:paraId="0D94ECD4" w14:textId="77777777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4BB2" w14:textId="29741779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 xml:space="preserve">Suteikiamas </w:t>
            </w:r>
            <w:r w:rsidR="00C17707"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garantinis terminas  T</w:t>
            </w:r>
            <w:r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AFED" w14:textId="77777777" w:rsidR="00EF6F9E" w:rsidRDefault="00EF6F9E">
            <w:pPr>
              <w:spacing w:line="254" w:lineRule="auto"/>
              <w:jc w:val="both"/>
              <w:rPr>
                <w:rFonts w:ascii="Times New Roman" w:eastAsia="Calibri" w:hAnsi="Times New Roman" w:cs="Times New Roman"/>
                <w:noProof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bCs/>
                <w:noProof/>
                <w:color w:val="000000"/>
                <w:lang w:eastAsia="zh-CN"/>
              </w:rPr>
              <w:t>ne mažiau 12 mėn. ir ne daugiau kaip 24 mėn.*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EA6B" w14:textId="77777777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E41D" w14:textId="7F49A542" w:rsidR="00EF6F9E" w:rsidRDefault="00EF6F9E">
            <w:pPr>
              <w:widowControl w:val="0"/>
              <w:suppressLineNumbers/>
              <w:suppressAutoHyphens/>
              <w:snapToGrid w:val="0"/>
              <w:spacing w:line="254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=</w:t>
            </w:r>
            <w:r w:rsidR="00656FFF">
              <w:rPr>
                <w:rFonts w:ascii="Times New Roman" w:eastAsia="Arial Unicode MS" w:hAnsi="Times New Roman" w:cs="Times New Roman"/>
                <w:noProof/>
                <w:color w:val="000000"/>
                <w:shd w:val="clear" w:color="auto" w:fill="FFFFFF"/>
                <w:lang w:eastAsia="zh-CN"/>
              </w:rPr>
              <w:t>6</w:t>
            </w:r>
          </w:p>
        </w:tc>
      </w:tr>
    </w:tbl>
    <w:p w14:paraId="254E2EA6" w14:textId="77777777" w:rsidR="00EF6F9E" w:rsidRDefault="00EF6F9E" w:rsidP="00EF6F9E">
      <w:pPr>
        <w:numPr>
          <w:ilvl w:val="0"/>
          <w:numId w:val="50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*Tiekėjas turi teisę siūlyti ir ilgesnį garantinį terminą, tačiau papildomi ekonominio naudingumo balai už ilgesnį kaip 24 mėnesių garantinį terminą nebus skiriami.</w:t>
      </w:r>
    </w:p>
    <w:p w14:paraId="43606188" w14:textId="77777777" w:rsidR="00EF6F9E" w:rsidRDefault="00EF6F9E" w:rsidP="00EF6F9E">
      <w:pPr>
        <w:numPr>
          <w:ilvl w:val="0"/>
          <w:numId w:val="50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638A8654" w14:textId="77777777" w:rsidR="00EF6F9E" w:rsidRDefault="00EF6F9E" w:rsidP="00EF6F9E">
      <w:pPr>
        <w:numPr>
          <w:ilvl w:val="0"/>
          <w:numId w:val="5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Ekonominis naudingumas (S)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apskaičiuojamas sudedant tiekėjo pasiūlymo kainos (C) ir kitų kriterijų (T) balus:</w:t>
      </w:r>
    </w:p>
    <w:p w14:paraId="5450423F" w14:textId="77777777" w:rsidR="00EF6F9E" w:rsidRDefault="00EF6F9E" w:rsidP="00EF6F9E">
      <w:pPr>
        <w:numPr>
          <w:ilvl w:val="0"/>
          <w:numId w:val="5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0A3CC9" w14:textId="77777777" w:rsidR="00EF6F9E" w:rsidRDefault="00EF6F9E" w:rsidP="00EF6F9E">
      <w:pPr>
        <w:numPr>
          <w:ilvl w:val="0"/>
          <w:numId w:val="50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 = C + T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</w:p>
    <w:p w14:paraId="71CAB2F3" w14:textId="77777777" w:rsidR="00EF6F9E" w:rsidRDefault="00EF6F9E" w:rsidP="00EF6F9E">
      <w:pPr>
        <w:spacing w:after="0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83FFC82" w14:textId="77777777" w:rsidR="00EF6F9E" w:rsidRDefault="00EF6F9E" w:rsidP="00EF6F9E">
      <w:pPr>
        <w:numPr>
          <w:ilvl w:val="0"/>
          <w:numId w:val="5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Pasiūlymo kainos (C)</w:t>
      </w:r>
      <w:r>
        <w:rPr>
          <w:rFonts w:ascii="Times New Roman" w:eastAsia="Calibri" w:hAnsi="Times New Roman" w:cs="Times New Roman"/>
          <w:sz w:val="24"/>
          <w:szCs w:val="24"/>
        </w:rPr>
        <w:t xml:space="preserve"> balai apskaičiuojami mažiausios pasiūlytos kainos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min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 ir vertinamo pasiūlymo kainos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p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) santykį padauginant iš kainos lyginamojo svorio (X): </w:t>
      </w:r>
    </w:p>
    <w:p w14:paraId="19C6ADD1" w14:textId="77777777" w:rsidR="00EF6F9E" w:rsidRDefault="00EF6F9E" w:rsidP="00EF6F9E">
      <w:pPr>
        <w:numPr>
          <w:ilvl w:val="0"/>
          <w:numId w:val="5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06F34E" w14:textId="77777777" w:rsidR="00EF6F9E" w:rsidRDefault="00EF6F9E" w:rsidP="00EF6F9E">
      <w:pPr>
        <w:numPr>
          <w:ilvl w:val="0"/>
          <w:numId w:val="50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 =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min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p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 * X</w:t>
      </w:r>
    </w:p>
    <w:p w14:paraId="03B0E303" w14:textId="77777777" w:rsidR="00EF6F9E" w:rsidRDefault="00EF6F9E" w:rsidP="00EF6F9E">
      <w:pPr>
        <w:numPr>
          <w:ilvl w:val="0"/>
          <w:numId w:val="5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019E51" w14:textId="77777777" w:rsidR="00EF6F9E" w:rsidRDefault="00EF6F9E" w:rsidP="00EF6F9E">
      <w:pPr>
        <w:suppressAutoHyphens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Suteikiamas garantinis terminas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T</w:t>
      </w: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vertAlign w:val="subscript"/>
        </w:rPr>
        <w:t>1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vertAlign w:val="subscript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įvertinimas apskaičiuojamas pagal formulę: </w:t>
      </w:r>
    </w:p>
    <w:tbl>
      <w:tblPr>
        <w:tblW w:w="993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5"/>
        <w:gridCol w:w="1419"/>
        <w:gridCol w:w="2413"/>
        <w:gridCol w:w="2553"/>
      </w:tblGrid>
      <w:tr w:rsidR="00EF6F9E" w14:paraId="701DED4E" w14:textId="77777777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23540E" w14:textId="77777777" w:rsidR="00EF6F9E" w:rsidRDefault="00EF6F9E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5C73A2" w14:textId="77777777" w:rsidR="00EF6F9E" w:rsidRDefault="00EF6F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CCB975" w14:textId="77777777" w:rsidR="00EF6F9E" w:rsidRDefault="00EF6F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F3B2C5" w14:textId="77777777" w:rsidR="00EF6F9E" w:rsidRDefault="00EF6F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EF6F9E" w14:paraId="04A9D0DA" w14:textId="77777777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25BCF3" w14:textId="77777777" w:rsidR="00EF6F9E" w:rsidRDefault="00EF6F9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DCE9A9C" w14:textId="77777777" w:rsidR="00EF6F9E" w:rsidRDefault="00EF6F9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Suteikiamas garantinis terminas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A0E0E77" w14:textId="77777777" w:rsidR="00EF6F9E" w:rsidRDefault="00EF6F9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mažiau 12 mėnesių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84DC320" w14:textId="77777777" w:rsidR="00EF6F9E" w:rsidRDefault="00EF6F9E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     12 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435892" w14:textId="77777777" w:rsidR="00EF6F9E" w:rsidRDefault="00EF6F9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EF6F9E" w14:paraId="4BAC2840" w14:textId="77777777">
        <w:trPr>
          <w:trHeight w:val="173"/>
        </w:trPr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BDFFC2" w14:textId="77777777" w:rsidR="00EF6F9E" w:rsidRDefault="00EF6F9E">
            <w:pPr>
              <w:spacing w:after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0970AB" w14:textId="77777777" w:rsidR="00EF6F9E" w:rsidRDefault="00EF6F9E">
            <w:pPr>
              <w:spacing w:after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343CFF" w14:textId="77777777" w:rsidR="00EF6F9E" w:rsidRDefault="00EF6F9E">
            <w:pPr>
              <w:spacing w:after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914CA31" w14:textId="77777777" w:rsidR="00EF6F9E" w:rsidRDefault="00EF6F9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zh-CN"/>
              </w:rPr>
              <w:t>13 mėn. ir daugiau</w:t>
            </w:r>
          </w:p>
          <w:p w14:paraId="2D9DA58D" w14:textId="77777777" w:rsidR="00EF6F9E" w:rsidRDefault="00EF6F9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zh-CN"/>
              </w:rPr>
              <w:t>(iki 23 mėnesių imtinai)</w:t>
            </w:r>
            <w:r>
              <w:rPr>
                <w:rFonts w:ascii="Times New Roman" w:eastAsia="Calibri" w:hAnsi="Times New Roman" w:cs="Times New Roman"/>
                <w:b/>
                <w:bCs/>
                <w:color w:val="FF0000"/>
                <w:shd w:val="clear" w:color="auto" w:fill="FFFFFF"/>
                <w:lang w:eastAsia="zh-CN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4CD7E" w14:textId="77777777" w:rsidR="00EF6F9E" w:rsidRDefault="00EF6F9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Už kiekvieną suteikiamą papildomą mėnesį skiriama po 0,5 balo</w:t>
            </w:r>
          </w:p>
        </w:tc>
      </w:tr>
      <w:tr w:rsidR="00EF6F9E" w14:paraId="179AA1D6" w14:textId="77777777">
        <w:trPr>
          <w:trHeight w:val="139"/>
        </w:trPr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90F20C" w14:textId="77777777" w:rsidR="00EF6F9E" w:rsidRDefault="00EF6F9E">
            <w:pPr>
              <w:spacing w:after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8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A28530" w14:textId="77777777" w:rsidR="00EF6F9E" w:rsidRDefault="00EF6F9E">
            <w:pPr>
              <w:spacing w:after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DC3935" w14:textId="77777777" w:rsidR="00EF6F9E" w:rsidRDefault="00EF6F9E">
            <w:pPr>
              <w:spacing w:after="0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8B9DFE" w14:textId="77777777" w:rsidR="00EF6F9E" w:rsidRPr="00EF031D" w:rsidRDefault="00EF6F9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EF031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24 mėn.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38D6F0" w14:textId="4D7ADD79" w:rsidR="00EF6F9E" w:rsidRPr="00EF031D" w:rsidRDefault="00EF6F9E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F031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EF031D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EF031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656FFF" w:rsidRPr="00EF031D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6</w:t>
            </w:r>
          </w:p>
        </w:tc>
      </w:tr>
    </w:tbl>
    <w:p w14:paraId="223F50C2" w14:textId="77777777" w:rsidR="00EF6F9E" w:rsidRDefault="00EF6F9E" w:rsidP="00EF6F9E">
      <w:pPr>
        <w:tabs>
          <w:tab w:val="num" w:pos="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09D6EC" w14:textId="77777777" w:rsidR="00EF6F9E" w:rsidRDefault="00EF6F9E" w:rsidP="00EF6F9E">
      <w:pPr>
        <w:numPr>
          <w:ilvl w:val="0"/>
          <w:numId w:val="5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Pagal Tiekėjo pasiūlytą parametro skaitinę reikšmę skiriamas atitinkamas balų skaičius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8721A1" w14:textId="77777777" w:rsidR="00EF6F9E" w:rsidRDefault="00EF6F9E" w:rsidP="00EF6F9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220E1C" w14:textId="77777777" w:rsidR="00EF6F9E" w:rsidRDefault="00EF6F9E" w:rsidP="00EF6F9E">
      <w:pPr>
        <w:tabs>
          <w:tab w:val="num" w:pos="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Jeigu Tiekėjo siūloma reikšmė atitinka tik minimalų nustatytą techninį reikalavimą – balai už atitinkama kriterijų neskiriami.</w:t>
      </w:r>
    </w:p>
    <w:p w14:paraId="3283FBF3" w14:textId="5CD3FBED" w:rsidR="00EF6F9E" w:rsidRDefault="00EF6F9E" w:rsidP="00EF6F9E">
      <w:pPr>
        <w:tabs>
          <w:tab w:val="num" w:pos="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Ekonomiškai naudingiausiu laikomas pasiūlymas, kurio balų suma yra didžiausia.</w:t>
      </w:r>
    </w:p>
    <w:p w14:paraId="0C656076" w14:textId="77777777" w:rsidR="00EF6F9E" w:rsidRDefault="00EF6F9E" w:rsidP="00EF6F9E">
      <w:pPr>
        <w:spacing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  <w:u w:val="single"/>
        </w:rPr>
      </w:pPr>
    </w:p>
    <w:p w14:paraId="444F0865" w14:textId="7FAFBC58" w:rsidR="003E3C4F" w:rsidRPr="00EF6F9E" w:rsidRDefault="003E3C4F" w:rsidP="007D4614">
      <w:pPr>
        <w:spacing w:after="120" w:line="240" w:lineRule="auto"/>
        <w:ind w:firstLine="397"/>
        <w:jc w:val="both"/>
        <w:rPr>
          <w:rFonts w:eastAsia="Times New Roman" w:cstheme="minorHAnsi"/>
          <w:color w:val="7030A0"/>
          <w:lang w:eastAsia="en-US"/>
        </w:rPr>
      </w:pPr>
    </w:p>
    <w:sectPr w:rsidR="003E3C4F" w:rsidRPr="00EF6F9E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E1CF6" w14:textId="77777777" w:rsidR="00D1369F" w:rsidRDefault="00D1369F" w:rsidP="00D05666">
      <w:r>
        <w:separator/>
      </w:r>
    </w:p>
  </w:endnote>
  <w:endnote w:type="continuationSeparator" w:id="0">
    <w:p w14:paraId="057DD26E" w14:textId="77777777" w:rsidR="00D1369F" w:rsidRDefault="00D1369F" w:rsidP="00D05666">
      <w:r>
        <w:continuationSeparator/>
      </w:r>
    </w:p>
  </w:endnote>
  <w:endnote w:type="continuationNotice" w:id="1">
    <w:p w14:paraId="2D403B72" w14:textId="77777777" w:rsidR="00D1369F" w:rsidRDefault="00D136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390ACA84" w:rsidR="00BE180E" w:rsidRDefault="00BE180E" w:rsidP="00EF6F9E">
    <w:pPr>
      <w:pStyle w:val="Pora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3EE84" w14:textId="77777777" w:rsidR="00D1369F" w:rsidRDefault="00D1369F" w:rsidP="00D05666">
      <w:r>
        <w:separator/>
      </w:r>
    </w:p>
  </w:footnote>
  <w:footnote w:type="continuationSeparator" w:id="0">
    <w:p w14:paraId="68155C2F" w14:textId="77777777" w:rsidR="00D1369F" w:rsidRDefault="00D1369F" w:rsidP="00D05666">
      <w:r>
        <w:continuationSeparator/>
      </w:r>
    </w:p>
  </w:footnote>
  <w:footnote w:type="continuationNotice" w:id="1">
    <w:p w14:paraId="088B2052" w14:textId="77777777" w:rsidR="00D1369F" w:rsidRDefault="00D1369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3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4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8"/>
  </w:num>
  <w:num w:numId="2" w16cid:durableId="207184103">
    <w:abstractNumId w:val="8"/>
  </w:num>
  <w:num w:numId="3" w16cid:durableId="1528367431">
    <w:abstractNumId w:val="37"/>
  </w:num>
  <w:num w:numId="4" w16cid:durableId="1865055254">
    <w:abstractNumId w:val="42"/>
  </w:num>
  <w:num w:numId="5" w16cid:durableId="1484615006">
    <w:abstractNumId w:val="41"/>
  </w:num>
  <w:num w:numId="6" w16cid:durableId="996999728">
    <w:abstractNumId w:val="29"/>
  </w:num>
  <w:num w:numId="7" w16cid:durableId="1384593860">
    <w:abstractNumId w:val="49"/>
  </w:num>
  <w:num w:numId="8" w16cid:durableId="993795571">
    <w:abstractNumId w:val="1"/>
  </w:num>
  <w:num w:numId="9" w16cid:durableId="921140231">
    <w:abstractNumId w:val="34"/>
  </w:num>
  <w:num w:numId="10" w16cid:durableId="1353803007">
    <w:abstractNumId w:val="47"/>
  </w:num>
  <w:num w:numId="11" w16cid:durableId="1086531805">
    <w:abstractNumId w:val="19"/>
  </w:num>
  <w:num w:numId="12" w16cid:durableId="1531457440">
    <w:abstractNumId w:val="26"/>
  </w:num>
  <w:num w:numId="13" w16cid:durableId="1403799489">
    <w:abstractNumId w:val="10"/>
  </w:num>
  <w:num w:numId="14" w16cid:durableId="253325730">
    <w:abstractNumId w:val="16"/>
  </w:num>
  <w:num w:numId="15" w16cid:durableId="69236881">
    <w:abstractNumId w:val="23"/>
  </w:num>
  <w:num w:numId="16" w16cid:durableId="1880433839">
    <w:abstractNumId w:val="30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6"/>
  </w:num>
  <w:num w:numId="23" w16cid:durableId="885677258">
    <w:abstractNumId w:val="40"/>
  </w:num>
  <w:num w:numId="24" w16cid:durableId="144203867">
    <w:abstractNumId w:val="24"/>
  </w:num>
  <w:num w:numId="25" w16cid:durableId="1146968443">
    <w:abstractNumId w:val="27"/>
  </w:num>
  <w:num w:numId="26" w16cid:durableId="607934237">
    <w:abstractNumId w:val="32"/>
  </w:num>
  <w:num w:numId="27" w16cid:durableId="1759206832">
    <w:abstractNumId w:val="35"/>
  </w:num>
  <w:num w:numId="28" w16cid:durableId="408162091">
    <w:abstractNumId w:val="48"/>
  </w:num>
  <w:num w:numId="29" w16cid:durableId="1909728217">
    <w:abstractNumId w:val="31"/>
  </w:num>
  <w:num w:numId="30" w16cid:durableId="760639590">
    <w:abstractNumId w:val="33"/>
  </w:num>
  <w:num w:numId="31" w16cid:durableId="1720591833">
    <w:abstractNumId w:val="20"/>
  </w:num>
  <w:num w:numId="32" w16cid:durableId="698122014">
    <w:abstractNumId w:val="43"/>
  </w:num>
  <w:num w:numId="33" w16cid:durableId="12269543">
    <w:abstractNumId w:val="44"/>
  </w:num>
  <w:num w:numId="34" w16cid:durableId="167406444">
    <w:abstractNumId w:val="17"/>
  </w:num>
  <w:num w:numId="35" w16cid:durableId="1791781955">
    <w:abstractNumId w:val="22"/>
  </w:num>
  <w:num w:numId="36" w16cid:durableId="103771324">
    <w:abstractNumId w:val="9"/>
  </w:num>
  <w:num w:numId="37" w16cid:durableId="1036151849">
    <w:abstractNumId w:val="38"/>
  </w:num>
  <w:num w:numId="38" w16cid:durableId="121655619">
    <w:abstractNumId w:val="46"/>
  </w:num>
  <w:num w:numId="39" w16cid:durableId="1826389827">
    <w:abstractNumId w:val="25"/>
  </w:num>
  <w:num w:numId="40" w16cid:durableId="2125923423">
    <w:abstractNumId w:val="50"/>
  </w:num>
  <w:num w:numId="41" w16cid:durableId="331296763">
    <w:abstractNumId w:val="28"/>
  </w:num>
  <w:num w:numId="42" w16cid:durableId="256712412">
    <w:abstractNumId w:val="5"/>
  </w:num>
  <w:num w:numId="43" w16cid:durableId="1473134445">
    <w:abstractNumId w:val="39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1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5"/>
  </w:num>
  <w:num w:numId="50" w16cid:durableId="8671823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6011825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2642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504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39E1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05F4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E9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416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56FF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C96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CBE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4614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5119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11C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3C3A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707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6B5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69F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031D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6F9E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021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0228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5749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1103</Words>
  <Characters>629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Kristina Kairytė</cp:lastModifiedBy>
  <cp:revision>7</cp:revision>
  <dcterms:created xsi:type="dcterms:W3CDTF">2024-12-29T19:48:00Z</dcterms:created>
  <dcterms:modified xsi:type="dcterms:W3CDTF">2026-03-16T09:18:00Z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